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2F3A65" w:rsidRPr="00651AB3" w14:paraId="7F817F3A" w14:textId="77777777" w:rsidTr="0007594A">
        <w:tc>
          <w:tcPr>
            <w:tcW w:w="3652" w:type="dxa"/>
          </w:tcPr>
          <w:p w14:paraId="5FDF134B" w14:textId="77777777" w:rsidR="002F3A65" w:rsidRPr="00651AB3" w:rsidRDefault="002F3A65" w:rsidP="0007594A">
            <w:pPr>
              <w:ind w:right="-109"/>
              <w:jc w:val="center"/>
              <w:rPr>
                <w:sz w:val="26"/>
                <w:szCs w:val="26"/>
              </w:rPr>
            </w:pPr>
            <w:bookmarkStart w:id="0" w:name="_Hlk135656012"/>
            <w:r w:rsidRPr="00651AB3">
              <w:rPr>
                <w:sz w:val="26"/>
                <w:szCs w:val="26"/>
              </w:rPr>
              <w:t xml:space="preserve">UBND TỈNH ĐẮK </w:t>
            </w:r>
            <w:r>
              <w:rPr>
                <w:sz w:val="26"/>
                <w:szCs w:val="26"/>
              </w:rPr>
              <w:t>LẮK</w:t>
            </w:r>
          </w:p>
          <w:p w14:paraId="0BF408E1" w14:textId="77777777" w:rsidR="002F3A65" w:rsidRPr="00E67632" w:rsidRDefault="002F3A65" w:rsidP="0007594A">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28D490A5" wp14:editId="7DBDDD2F">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5B8DCDB"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2C05510B" w14:textId="77777777" w:rsidR="002F3A65" w:rsidRPr="00651AB3" w:rsidRDefault="002F3A65" w:rsidP="0007594A">
            <w:pPr>
              <w:jc w:val="center"/>
              <w:rPr>
                <w:b/>
                <w:bCs w:val="0"/>
                <w:sz w:val="26"/>
                <w:szCs w:val="22"/>
              </w:rPr>
            </w:pPr>
            <w:r w:rsidRPr="00651AB3">
              <w:rPr>
                <w:b/>
                <w:bCs w:val="0"/>
                <w:sz w:val="26"/>
                <w:szCs w:val="22"/>
              </w:rPr>
              <w:t>CỘNG HÒA XÃ HỘI CHỦ NGHĨA VIỆT NAM</w:t>
            </w:r>
          </w:p>
          <w:p w14:paraId="6302DA67" w14:textId="77777777" w:rsidR="002F3A65" w:rsidRPr="00651AB3" w:rsidRDefault="002F3A65" w:rsidP="0007594A">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77DB4CB5" wp14:editId="331AA6AD">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F42045"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2F3A65" w:rsidRPr="00651AB3" w14:paraId="5A35AE81" w14:textId="77777777" w:rsidTr="0007594A">
        <w:tc>
          <w:tcPr>
            <w:tcW w:w="3652" w:type="dxa"/>
          </w:tcPr>
          <w:p w14:paraId="25FABDCC" w14:textId="77777777" w:rsidR="002F3A65" w:rsidRPr="00651AB3" w:rsidRDefault="002F3A65" w:rsidP="0007594A">
            <w:pPr>
              <w:jc w:val="center"/>
              <w:rPr>
                <w:sz w:val="26"/>
                <w:szCs w:val="26"/>
              </w:rPr>
            </w:pPr>
            <w:r w:rsidRPr="00651AB3">
              <w:rPr>
                <w:sz w:val="26"/>
                <w:szCs w:val="26"/>
              </w:rPr>
              <w:t>Số:            /QĐ-S</w:t>
            </w:r>
            <w:r>
              <w:rPr>
                <w:sz w:val="26"/>
                <w:szCs w:val="26"/>
              </w:rPr>
              <w:t>XD</w:t>
            </w:r>
          </w:p>
        </w:tc>
        <w:tc>
          <w:tcPr>
            <w:tcW w:w="6237" w:type="dxa"/>
          </w:tcPr>
          <w:p w14:paraId="1F4FF9FA" w14:textId="77777777" w:rsidR="002F3A65" w:rsidRPr="00651AB3" w:rsidRDefault="002F3A65" w:rsidP="0007594A">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6 </w:t>
            </w:r>
            <w:r w:rsidRPr="00651AB3">
              <w:rPr>
                <w:i/>
                <w:iCs w:val="0"/>
              </w:rPr>
              <w:t>năm 202</w:t>
            </w:r>
            <w:r>
              <w:rPr>
                <w:i/>
                <w:iCs w:val="0"/>
              </w:rPr>
              <w:t>5</w:t>
            </w:r>
          </w:p>
        </w:tc>
      </w:tr>
    </w:tbl>
    <w:p w14:paraId="58747E07" w14:textId="77777777" w:rsidR="002F3A65" w:rsidRDefault="002F3A65" w:rsidP="002F3A65">
      <w:pPr>
        <w:spacing w:before="240"/>
        <w:jc w:val="center"/>
        <w:rPr>
          <w:b/>
          <w:bCs w:val="0"/>
        </w:rPr>
      </w:pPr>
    </w:p>
    <w:p w14:paraId="0813B35B" w14:textId="77777777" w:rsidR="002F3A65" w:rsidRPr="00651AB3" w:rsidRDefault="002F3A65" w:rsidP="002F3A65">
      <w:pPr>
        <w:spacing w:before="240"/>
        <w:jc w:val="center"/>
        <w:rPr>
          <w:b/>
          <w:bCs w:val="0"/>
        </w:rPr>
      </w:pPr>
      <w:r w:rsidRPr="00651AB3">
        <w:rPr>
          <w:b/>
          <w:bCs w:val="0"/>
        </w:rPr>
        <w:t>QUYẾT ĐỊNH</w:t>
      </w:r>
    </w:p>
    <w:p w14:paraId="76D4513E" w14:textId="77777777" w:rsidR="002F3A65" w:rsidRPr="00651AB3" w:rsidRDefault="002F3A65" w:rsidP="002F3A65">
      <w:pPr>
        <w:tabs>
          <w:tab w:val="center" w:pos="4677"/>
        </w:tabs>
        <w:jc w:val="center"/>
        <w:rPr>
          <w:b/>
          <w:bCs w:val="0"/>
        </w:rPr>
      </w:pPr>
      <w:r w:rsidRPr="00651AB3">
        <w:rPr>
          <w:b/>
          <w:bCs w:val="0"/>
        </w:rPr>
        <w:t xml:space="preserve">Về việc thu hồi phù hiệu </w:t>
      </w:r>
      <w:r>
        <w:rPr>
          <w:b/>
          <w:bCs w:val="0"/>
        </w:rPr>
        <w:t>phương tiện</w:t>
      </w:r>
      <w:r w:rsidRPr="00651AB3">
        <w:rPr>
          <w:b/>
          <w:bCs w:val="0"/>
        </w:rPr>
        <w:t xml:space="preserve"> </w:t>
      </w:r>
      <w:r>
        <w:rPr>
          <w:b/>
          <w:bCs w:val="0"/>
        </w:rPr>
        <w:t>ngừng hoạt động</w:t>
      </w:r>
      <w:r w:rsidRPr="00651AB3">
        <w:rPr>
          <w:b/>
          <w:bCs w:val="0"/>
        </w:rPr>
        <w:t xml:space="preserve"> kinh doanh vận tải</w:t>
      </w:r>
    </w:p>
    <w:p w14:paraId="4A3DB7A7" w14:textId="77777777" w:rsidR="002F3A65" w:rsidRPr="00651AB3" w:rsidRDefault="002F3A65" w:rsidP="002F3A65">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20791C7B" wp14:editId="61466828">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1594A"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3CBB4C86" w14:textId="77777777" w:rsidR="002F3A65" w:rsidRPr="00AE4542" w:rsidRDefault="002F3A65" w:rsidP="002F3A65">
      <w:pPr>
        <w:widowControl w:val="0"/>
        <w:spacing w:line="340" w:lineRule="exact"/>
        <w:ind w:firstLine="567"/>
        <w:jc w:val="both"/>
        <w:rPr>
          <w:rStyle w:val="fontstyle01"/>
          <w:iCs/>
          <w:spacing w:val="-2"/>
        </w:rPr>
      </w:pPr>
      <w:r w:rsidRPr="00AE4542">
        <w:rPr>
          <w:rStyle w:val="fontstyle01"/>
          <w:iCs/>
          <w:spacing w:val="-2"/>
        </w:rPr>
        <w:t>Căn cứ Nghị định số 158/2024/NĐ-CP ngày 18/12/2024 của Chính phủ quy định về hoạt động vận tải đường bộ;</w:t>
      </w:r>
    </w:p>
    <w:p w14:paraId="787375C3" w14:textId="77777777" w:rsidR="002F3A65" w:rsidRPr="00EC7F6F" w:rsidRDefault="002F3A65" w:rsidP="002F3A65">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0079A5D1" w14:textId="69E94AD3" w:rsidR="002F3A65" w:rsidRDefault="002F3A65" w:rsidP="002F3A65">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 xml:space="preserve">của các </w:t>
      </w:r>
      <w:r>
        <w:rPr>
          <w:i/>
          <w:iCs w:val="0"/>
        </w:rPr>
        <w:t>Đ</w:t>
      </w:r>
      <w:r w:rsidRPr="00524E1E">
        <w:rPr>
          <w:i/>
          <w:iCs w:val="0"/>
        </w:rPr>
        <w:t>ơn vị kinh doanh vận tải gửi về Sở Xây</w:t>
      </w:r>
      <w:r>
        <w:rPr>
          <w:i/>
          <w:iCs w:val="0"/>
        </w:rPr>
        <w:t xml:space="preserve"> </w:t>
      </w:r>
      <w:r w:rsidRPr="00524E1E">
        <w:rPr>
          <w:i/>
          <w:iCs w:val="0"/>
        </w:rPr>
        <w:t xml:space="preserve">dựng từ ngày </w:t>
      </w:r>
      <w:r w:rsidR="00A7757C">
        <w:rPr>
          <w:i/>
          <w:iCs w:val="0"/>
        </w:rPr>
        <w:t>10</w:t>
      </w:r>
      <w:r w:rsidRPr="00524E1E">
        <w:rPr>
          <w:i/>
          <w:iCs w:val="0"/>
        </w:rPr>
        <w:t>/</w:t>
      </w:r>
      <w:r>
        <w:rPr>
          <w:i/>
          <w:iCs w:val="0"/>
        </w:rPr>
        <w:t>6</w:t>
      </w:r>
      <w:r w:rsidRPr="00524E1E">
        <w:rPr>
          <w:i/>
          <w:iCs w:val="0"/>
        </w:rPr>
        <w:t>/2025 đến ngày</w:t>
      </w:r>
      <w:r>
        <w:rPr>
          <w:i/>
          <w:iCs w:val="0"/>
        </w:rPr>
        <w:t xml:space="preserve"> 1</w:t>
      </w:r>
      <w:r w:rsidR="00A7757C">
        <w:rPr>
          <w:i/>
          <w:iCs w:val="0"/>
        </w:rPr>
        <w:t>7</w:t>
      </w:r>
      <w:r w:rsidRPr="00524E1E">
        <w:rPr>
          <w:i/>
          <w:iCs w:val="0"/>
        </w:rPr>
        <w:t>/</w:t>
      </w:r>
      <w:r>
        <w:rPr>
          <w:i/>
          <w:iCs w:val="0"/>
        </w:rPr>
        <w:t>6</w:t>
      </w:r>
      <w:r w:rsidRPr="00524E1E">
        <w:rPr>
          <w:i/>
          <w:iCs w:val="0"/>
        </w:rPr>
        <w:t>/2025;</w:t>
      </w:r>
    </w:p>
    <w:p w14:paraId="55DAECA9" w14:textId="77777777" w:rsidR="002F3A65" w:rsidRPr="00687DA9" w:rsidRDefault="002F3A65" w:rsidP="002F3A65">
      <w:pPr>
        <w:widowControl w:val="0"/>
        <w:spacing w:line="340" w:lineRule="exact"/>
        <w:ind w:firstLine="567"/>
        <w:jc w:val="both"/>
        <w:rPr>
          <w:i/>
          <w:iCs w:val="0"/>
        </w:rPr>
      </w:pPr>
      <w:r w:rsidRPr="00687DA9">
        <w:rPr>
          <w:i/>
          <w:iCs w:val="0"/>
        </w:rPr>
        <w:t>Theo đề nghị của Trưởng phòng Quản lý vận tải.</w:t>
      </w:r>
    </w:p>
    <w:p w14:paraId="4AB5EFE7" w14:textId="77777777" w:rsidR="002F3A65" w:rsidRPr="00651AB3" w:rsidRDefault="002F3A65" w:rsidP="002F3A65">
      <w:pPr>
        <w:spacing w:before="120" w:after="120" w:line="340" w:lineRule="atLeast"/>
        <w:jc w:val="center"/>
        <w:rPr>
          <w:b/>
          <w:bCs w:val="0"/>
        </w:rPr>
      </w:pPr>
      <w:r w:rsidRPr="00651AB3">
        <w:rPr>
          <w:b/>
          <w:bCs w:val="0"/>
        </w:rPr>
        <w:t>QUYẾT ĐỊNH:</w:t>
      </w:r>
    </w:p>
    <w:p w14:paraId="40C1546C" w14:textId="69D1EE99" w:rsidR="002F3A65" w:rsidRDefault="002F3A65" w:rsidP="002F3A65">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Pr>
          <w:b/>
          <w:bCs w:val="0"/>
        </w:rPr>
        <w:t xml:space="preserve"> </w:t>
      </w:r>
      <w:r w:rsidR="00BB41B8">
        <w:rPr>
          <w:b/>
          <w:bCs w:val="0"/>
        </w:rPr>
        <w:t>54</w:t>
      </w:r>
      <w:r>
        <w:rPr>
          <w:b/>
          <w:bCs w:val="0"/>
        </w:rPr>
        <w:t xml:space="preserve"> </w:t>
      </w:r>
      <w:r>
        <w:t xml:space="preserve">phương tiện thuộc các đơn vị kinh doanh vận tải </w:t>
      </w:r>
      <w:r w:rsidRPr="00217C99">
        <w:rPr>
          <w:i/>
          <w:iCs w:val="0"/>
        </w:rPr>
        <w:t>(Phụ lục: Danh sách phương tiện của các đơn vị kinh doanh vận tải</w:t>
      </w:r>
      <w:r w:rsidRPr="00D20B2B">
        <w:t xml:space="preserve"> </w:t>
      </w:r>
      <w:r w:rsidRPr="00D20B2B">
        <w:rPr>
          <w:i/>
          <w:iCs w:val="0"/>
        </w:rPr>
        <w:t>bị thu hồi phù hiệu</w:t>
      </w:r>
      <w:r w:rsidRPr="00217C99">
        <w:rPr>
          <w:i/>
          <w:iCs w:val="0"/>
        </w:rPr>
        <w:t xml:space="preserve"> đính kèm theo Quyết định này).</w:t>
      </w:r>
    </w:p>
    <w:p w14:paraId="53D09577" w14:textId="77777777" w:rsidR="002F3A65" w:rsidRPr="00670814" w:rsidRDefault="002F3A65" w:rsidP="002F3A65">
      <w:pPr>
        <w:widowControl w:val="0"/>
        <w:spacing w:line="340" w:lineRule="exact"/>
        <w:ind w:firstLine="567"/>
        <w:jc w:val="both"/>
        <w:rPr>
          <w:spacing w:val="-10"/>
        </w:rPr>
      </w:pPr>
      <w:r w:rsidRPr="00294717">
        <w:rPr>
          <w:b/>
          <w:bCs w:val="0"/>
          <w:spacing w:val="-10"/>
        </w:rPr>
        <w:t>Lý do thu hồi:</w:t>
      </w:r>
      <w:r w:rsidRPr="00670814">
        <w:rPr>
          <w:spacing w:val="-10"/>
        </w:rPr>
        <w:t xml:space="preserve">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0402D518" w14:textId="1E9C7D8E" w:rsidR="002F3A65" w:rsidRPr="0029341C" w:rsidRDefault="002F3A65" w:rsidP="002F3A65">
      <w:pPr>
        <w:widowControl w:val="0"/>
        <w:spacing w:line="340" w:lineRule="exact"/>
        <w:ind w:firstLine="567"/>
        <w:jc w:val="both"/>
      </w:pPr>
      <w:r w:rsidRPr="0029341C">
        <w:rPr>
          <w:b/>
          <w:bCs w:val="0"/>
        </w:rPr>
        <w:t>Điều 2.</w:t>
      </w:r>
      <w:r w:rsidRPr="0029341C">
        <w:t xml:space="preserve"> </w:t>
      </w:r>
      <w:r>
        <w:t xml:space="preserve">Phù hiệu đã cấp cho các phương tiện nêu tại </w:t>
      </w:r>
      <w:r w:rsidRPr="00E7453F">
        <w:rPr>
          <w:b/>
          <w:bCs w:val="0"/>
        </w:rPr>
        <w:t>Điều 1</w:t>
      </w:r>
      <w:r>
        <w:t xml:space="preserve"> không còn giá trị sử dụng kể từ ngày ban hành Quyết định này. Sở Xây dựng Đắk Lắk thực hiện chuyển trạng thái phù hiệu “Hết hiệu lực” trên Hệ thống nghiệp vụ </w:t>
      </w:r>
      <w:r w:rsidR="00BA1CA1">
        <w:t>Q</w:t>
      </w:r>
      <w:r>
        <w:t>uản lý vận tải đường bộ thuộc Bộ Xây dựng kể từ ngày Quyết định có hiệu lực.</w:t>
      </w:r>
    </w:p>
    <w:p w14:paraId="7BB5AB8B" w14:textId="77777777" w:rsidR="002F3A65" w:rsidRDefault="002F3A65" w:rsidP="002F3A65">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0382EBAF" w14:textId="77777777" w:rsidR="002F3A65" w:rsidRPr="0029341C" w:rsidRDefault="002F3A65" w:rsidP="002F3A65">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781" w:type="dxa"/>
        <w:tblInd w:w="108" w:type="dxa"/>
        <w:tblLook w:val="04A0" w:firstRow="1" w:lastRow="0" w:firstColumn="1" w:lastColumn="0" w:noHBand="0" w:noVBand="1"/>
      </w:tblPr>
      <w:tblGrid>
        <w:gridCol w:w="5245"/>
        <w:gridCol w:w="4536"/>
      </w:tblGrid>
      <w:tr w:rsidR="002F3A65" w:rsidRPr="00651AB3" w14:paraId="258B6A0F" w14:textId="77777777" w:rsidTr="0007594A">
        <w:trPr>
          <w:trHeight w:val="2553"/>
        </w:trPr>
        <w:tc>
          <w:tcPr>
            <w:tcW w:w="5245" w:type="dxa"/>
            <w:shd w:val="clear" w:color="auto" w:fill="auto"/>
          </w:tcPr>
          <w:p w14:paraId="50985989" w14:textId="77777777" w:rsidR="002F3A65" w:rsidRPr="00651AB3" w:rsidRDefault="002F3A65" w:rsidP="0007594A">
            <w:pPr>
              <w:ind w:left="-105"/>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7FAFC91D" w14:textId="77777777" w:rsidR="002F3A65" w:rsidRPr="00651AB3" w:rsidRDefault="002F3A65" w:rsidP="0007594A">
            <w:pPr>
              <w:ind w:left="-105"/>
              <w:rPr>
                <w:sz w:val="22"/>
                <w:szCs w:val="22"/>
              </w:rPr>
            </w:pPr>
            <w:r w:rsidRPr="00651AB3">
              <w:rPr>
                <w:sz w:val="22"/>
                <w:szCs w:val="22"/>
              </w:rPr>
              <w:t>- Như Điều 3;</w:t>
            </w:r>
          </w:p>
          <w:p w14:paraId="15C35067" w14:textId="77777777" w:rsidR="002F3A65" w:rsidRPr="00651AB3" w:rsidRDefault="002F3A65" w:rsidP="0007594A">
            <w:pPr>
              <w:ind w:left="-105"/>
              <w:rPr>
                <w:sz w:val="22"/>
                <w:szCs w:val="22"/>
              </w:rPr>
            </w:pPr>
            <w:r w:rsidRPr="00651AB3">
              <w:rPr>
                <w:sz w:val="22"/>
                <w:szCs w:val="22"/>
              </w:rPr>
              <w:t>- Cục Đ</w:t>
            </w:r>
            <w:r>
              <w:rPr>
                <w:sz w:val="22"/>
                <w:szCs w:val="22"/>
              </w:rPr>
              <w:t>BVN</w:t>
            </w:r>
            <w:r w:rsidRPr="00651AB3">
              <w:rPr>
                <w:sz w:val="22"/>
                <w:szCs w:val="22"/>
              </w:rPr>
              <w:t xml:space="preserve"> (</w:t>
            </w:r>
            <w:r>
              <w:rPr>
                <w:sz w:val="22"/>
                <w:szCs w:val="22"/>
              </w:rPr>
              <w:t xml:space="preserve">để </w:t>
            </w:r>
            <w:r w:rsidRPr="00651AB3">
              <w:rPr>
                <w:sz w:val="22"/>
                <w:szCs w:val="22"/>
              </w:rPr>
              <w:t>b/c);</w:t>
            </w:r>
          </w:p>
          <w:p w14:paraId="00F0446E" w14:textId="77777777" w:rsidR="002F3A65" w:rsidRPr="00651AB3" w:rsidRDefault="002F3A65" w:rsidP="0007594A">
            <w:pPr>
              <w:ind w:left="-105"/>
              <w:rPr>
                <w:sz w:val="22"/>
                <w:szCs w:val="22"/>
              </w:rPr>
            </w:pPr>
            <w:r>
              <w:rPr>
                <w:noProof/>
                <w:sz w:val="22"/>
                <w:szCs w:val="22"/>
              </w:rPr>
              <mc:AlternateContent>
                <mc:Choice Requires="wps">
                  <w:drawing>
                    <wp:anchor distT="0" distB="0" distL="114300" distR="114300" simplePos="0" relativeHeight="251661312" behindDoc="0" locked="0" layoutInCell="1" allowOverlap="1" wp14:anchorId="6516BFB0" wp14:editId="34C4B820">
                      <wp:simplePos x="0" y="0"/>
                      <wp:positionH relativeFrom="column">
                        <wp:posOffset>1607820</wp:posOffset>
                      </wp:positionH>
                      <wp:positionV relativeFrom="paragraph">
                        <wp:posOffset>104140</wp:posOffset>
                      </wp:positionV>
                      <wp:extent cx="91562" cy="638355"/>
                      <wp:effectExtent l="0" t="0" r="22860" b="28575"/>
                      <wp:wrapNone/>
                      <wp:docPr id="1022847629" name="Right Brace 5"/>
                      <wp:cNvGraphicFramePr/>
                      <a:graphic xmlns:a="http://schemas.openxmlformats.org/drawingml/2006/main">
                        <a:graphicData uri="http://schemas.microsoft.com/office/word/2010/wordprocessingShape">
                          <wps:wsp>
                            <wps:cNvSpPr/>
                            <wps:spPr>
                              <a:xfrm>
                                <a:off x="0" y="0"/>
                                <a:ext cx="91562" cy="63835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46A06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6pt;margin-top:8.2pt;width:7.2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" adj="258"/>
                  </w:pict>
                </mc:Fallback>
              </mc:AlternateContent>
            </w:r>
            <w:r w:rsidRPr="00651AB3">
              <w:rPr>
                <w:sz w:val="22"/>
                <w:szCs w:val="22"/>
              </w:rPr>
              <w:t xml:space="preserve">- Công an các tỉnh, </w:t>
            </w:r>
            <w:r>
              <w:rPr>
                <w:sz w:val="22"/>
                <w:szCs w:val="22"/>
              </w:rPr>
              <w:t>thành phố</w:t>
            </w:r>
          </w:p>
          <w:p w14:paraId="1C7DEE9A" w14:textId="77777777" w:rsidR="002F3A65" w:rsidRDefault="002F3A65" w:rsidP="0007594A">
            <w:pPr>
              <w:ind w:left="-105"/>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w:t>
            </w:r>
          </w:p>
          <w:p w14:paraId="26375E18" w14:textId="77777777" w:rsidR="002F3A65" w:rsidRDefault="002F3A65" w:rsidP="0007594A">
            <w:pPr>
              <w:ind w:left="-105"/>
              <w:rPr>
                <w:sz w:val="22"/>
                <w:szCs w:val="22"/>
              </w:rPr>
            </w:pPr>
            <w:r>
              <w:rPr>
                <w:sz w:val="22"/>
                <w:szCs w:val="22"/>
              </w:rPr>
              <w:t xml:space="preserve">- Chi cục Thuế khu vực XIV      </w:t>
            </w:r>
            <w:r w:rsidRPr="00993341">
              <w:rPr>
                <w:sz w:val="22"/>
                <w:szCs w:val="22"/>
              </w:rPr>
              <w:t>(để ph/h);</w:t>
            </w:r>
          </w:p>
          <w:p w14:paraId="35217D06" w14:textId="77777777" w:rsidR="002F3A65" w:rsidRDefault="002F3A65" w:rsidP="0007594A">
            <w:pPr>
              <w:ind w:left="-105"/>
              <w:rPr>
                <w:sz w:val="22"/>
                <w:szCs w:val="22"/>
              </w:rPr>
            </w:pPr>
            <w:r w:rsidRPr="00993341">
              <w:rPr>
                <w:sz w:val="22"/>
                <w:szCs w:val="22"/>
              </w:rPr>
              <w:t>- Thanh tra Sở</w:t>
            </w:r>
          </w:p>
          <w:p w14:paraId="60C61726" w14:textId="77777777" w:rsidR="002F3A65" w:rsidRDefault="002F3A65" w:rsidP="0007594A">
            <w:pPr>
              <w:ind w:left="-105"/>
              <w:rPr>
                <w:sz w:val="22"/>
                <w:szCs w:val="22"/>
              </w:rPr>
            </w:pPr>
            <w:r w:rsidRPr="00993341">
              <w:rPr>
                <w:sz w:val="22"/>
                <w:szCs w:val="22"/>
              </w:rPr>
              <w:t xml:space="preserve">- Phòng CSGT, Công an tỉnh     </w:t>
            </w:r>
          </w:p>
          <w:p w14:paraId="2A72E556" w14:textId="77777777" w:rsidR="002F3A65" w:rsidRDefault="002F3A65" w:rsidP="0007594A">
            <w:pPr>
              <w:ind w:left="-105"/>
              <w:rPr>
                <w:sz w:val="22"/>
                <w:szCs w:val="22"/>
              </w:rPr>
            </w:pPr>
            <w:r>
              <w:rPr>
                <w:sz w:val="22"/>
                <w:szCs w:val="22"/>
              </w:rPr>
              <w:t>- Lãnh đạo Sở (để b/c);</w:t>
            </w:r>
          </w:p>
          <w:p w14:paraId="14D4CBD8" w14:textId="77777777" w:rsidR="002F3A65" w:rsidRPr="00651AB3" w:rsidRDefault="002F3A65" w:rsidP="0007594A">
            <w:pPr>
              <w:ind w:left="-105"/>
              <w:rPr>
                <w:sz w:val="22"/>
                <w:szCs w:val="22"/>
              </w:rPr>
            </w:pPr>
            <w:r w:rsidRPr="00651AB3">
              <w:rPr>
                <w:sz w:val="22"/>
                <w:szCs w:val="22"/>
              </w:rPr>
              <w:t>- Các đơn vị KDVT</w:t>
            </w:r>
            <w:r>
              <w:rPr>
                <w:sz w:val="22"/>
                <w:szCs w:val="22"/>
              </w:rPr>
              <w:t xml:space="preserve"> trong danh sách</w:t>
            </w:r>
            <w:r w:rsidRPr="00651AB3">
              <w:rPr>
                <w:sz w:val="22"/>
                <w:szCs w:val="22"/>
              </w:rPr>
              <w:t xml:space="preserve"> (</w:t>
            </w:r>
            <w:r>
              <w:rPr>
                <w:sz w:val="22"/>
                <w:szCs w:val="22"/>
              </w:rPr>
              <w:t xml:space="preserve">để </w:t>
            </w:r>
            <w:r w:rsidRPr="00651AB3">
              <w:rPr>
                <w:sz w:val="22"/>
                <w:szCs w:val="22"/>
              </w:rPr>
              <w:t>th/h);</w:t>
            </w:r>
          </w:p>
          <w:p w14:paraId="429CC867" w14:textId="77777777" w:rsidR="002F3A65" w:rsidRPr="00EB2DF4" w:rsidRDefault="002F3A65" w:rsidP="0007594A">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tc>
        <w:tc>
          <w:tcPr>
            <w:tcW w:w="4536" w:type="dxa"/>
            <w:shd w:val="clear" w:color="auto" w:fill="auto"/>
          </w:tcPr>
          <w:p w14:paraId="13C0F455" w14:textId="77777777" w:rsidR="002F3A65" w:rsidRPr="00651AB3" w:rsidRDefault="002F3A65" w:rsidP="0007594A">
            <w:pPr>
              <w:ind w:right="-106"/>
              <w:jc w:val="center"/>
              <w:rPr>
                <w:b/>
                <w:bCs w:val="0"/>
                <w:szCs w:val="28"/>
              </w:rPr>
            </w:pPr>
            <w:r w:rsidRPr="00651AB3">
              <w:rPr>
                <w:b/>
                <w:bCs w:val="0"/>
                <w:szCs w:val="28"/>
              </w:rPr>
              <w:t>KT. GIÁM ĐỐC</w:t>
            </w:r>
          </w:p>
          <w:p w14:paraId="6C6A1D58" w14:textId="77777777" w:rsidR="002F3A65" w:rsidRPr="00651AB3" w:rsidRDefault="002F3A65" w:rsidP="0007594A">
            <w:pPr>
              <w:ind w:right="-106"/>
              <w:jc w:val="center"/>
              <w:rPr>
                <w:b/>
                <w:bCs w:val="0"/>
                <w:szCs w:val="28"/>
              </w:rPr>
            </w:pPr>
            <w:r w:rsidRPr="00651AB3">
              <w:rPr>
                <w:b/>
                <w:bCs w:val="0"/>
                <w:szCs w:val="28"/>
              </w:rPr>
              <w:t>PHÓ GIÁM ĐỐC</w:t>
            </w:r>
          </w:p>
          <w:p w14:paraId="3DF4A936" w14:textId="77777777" w:rsidR="002F3A65" w:rsidRPr="00651AB3" w:rsidRDefault="002F3A65" w:rsidP="0007594A">
            <w:pPr>
              <w:ind w:right="-106"/>
              <w:jc w:val="center"/>
              <w:rPr>
                <w:b/>
                <w:bCs w:val="0"/>
                <w:szCs w:val="28"/>
              </w:rPr>
            </w:pPr>
          </w:p>
          <w:p w14:paraId="6E0C5A5A" w14:textId="77777777" w:rsidR="002F3A65" w:rsidRPr="006C0409" w:rsidRDefault="002F3A65" w:rsidP="0007594A">
            <w:pPr>
              <w:ind w:right="-106"/>
              <w:jc w:val="center"/>
              <w:rPr>
                <w:bCs w:val="0"/>
                <w:szCs w:val="28"/>
              </w:rPr>
            </w:pPr>
          </w:p>
          <w:p w14:paraId="6AF31173" w14:textId="77777777" w:rsidR="002F3A65" w:rsidRPr="00651AB3" w:rsidRDefault="002F3A65" w:rsidP="0007594A">
            <w:pPr>
              <w:ind w:right="-106"/>
              <w:jc w:val="center"/>
              <w:rPr>
                <w:b/>
                <w:bCs w:val="0"/>
                <w:szCs w:val="28"/>
              </w:rPr>
            </w:pPr>
          </w:p>
          <w:p w14:paraId="09F15235" w14:textId="77777777" w:rsidR="002F3A65" w:rsidRPr="00A94A27" w:rsidRDefault="002F3A65" w:rsidP="0007594A">
            <w:pPr>
              <w:ind w:right="-106"/>
              <w:jc w:val="center"/>
              <w:rPr>
                <w:b/>
                <w:bCs w:val="0"/>
                <w:sz w:val="38"/>
                <w:szCs w:val="28"/>
              </w:rPr>
            </w:pPr>
          </w:p>
          <w:p w14:paraId="09EB5E40" w14:textId="77777777" w:rsidR="002F3A65" w:rsidRPr="00EB2DF4" w:rsidRDefault="002F3A65" w:rsidP="0007594A">
            <w:pPr>
              <w:ind w:right="-106"/>
              <w:jc w:val="center"/>
              <w:rPr>
                <w:b/>
                <w:bCs w:val="0"/>
              </w:rPr>
            </w:pPr>
            <w:r w:rsidRPr="00EB2DF4">
              <w:rPr>
                <w:b/>
                <w:bCs w:val="0"/>
              </w:rPr>
              <w:t>Lê Đình Minh</w:t>
            </w:r>
          </w:p>
        </w:tc>
      </w:tr>
      <w:bookmarkEnd w:id="0"/>
    </w:tbl>
    <w:p w14:paraId="010FA625" w14:textId="77777777" w:rsidR="00274C57" w:rsidRDefault="00274C57"/>
    <w:sectPr w:rsidR="00274C57" w:rsidSect="002F3A65">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F3A65"/>
    <w:rsid w:val="000B06E5"/>
    <w:rsid w:val="000B6881"/>
    <w:rsid w:val="001B0EF6"/>
    <w:rsid w:val="002373DF"/>
    <w:rsid w:val="00274C57"/>
    <w:rsid w:val="002F3A65"/>
    <w:rsid w:val="00616234"/>
    <w:rsid w:val="00681206"/>
    <w:rsid w:val="0069134A"/>
    <w:rsid w:val="007239E7"/>
    <w:rsid w:val="00882559"/>
    <w:rsid w:val="00A7757C"/>
    <w:rsid w:val="00BA1CA1"/>
    <w:rsid w:val="00BB4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ECD4D"/>
  <w15:chartTrackingRefBased/>
  <w15:docId w15:val="{638989F3-DE22-403E-957E-F77293EC7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F3A65"/>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2F3A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2F3A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2F3A65"/>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2F3A65"/>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2F3A65"/>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2F3A65"/>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2F3A65"/>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2F3A65"/>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2F3A65"/>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F3A65"/>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2F3A65"/>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2F3A65"/>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2F3A65"/>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2F3A65"/>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2F3A65"/>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2F3A65"/>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2F3A65"/>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2F3A65"/>
    <w:rPr>
      <w:rFonts w:eastAsiaTheme="majorEastAsia" w:cstheme="majorBidi"/>
      <w:color w:val="272727" w:themeColor="text1" w:themeTint="D8"/>
    </w:rPr>
  </w:style>
  <w:style w:type="paragraph" w:styleId="Tiu">
    <w:name w:val="Title"/>
    <w:basedOn w:val="Binhthng"/>
    <w:next w:val="Binhthng"/>
    <w:link w:val="TiuChar"/>
    <w:uiPriority w:val="10"/>
    <w:qFormat/>
    <w:rsid w:val="002F3A65"/>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2F3A6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2F3A65"/>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2F3A65"/>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F3A65"/>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2F3A65"/>
    <w:rPr>
      <w:i/>
      <w:iCs/>
      <w:color w:val="404040" w:themeColor="text1" w:themeTint="BF"/>
    </w:rPr>
  </w:style>
  <w:style w:type="paragraph" w:styleId="oancuaDanhsach">
    <w:name w:val="List Paragraph"/>
    <w:basedOn w:val="Binhthng"/>
    <w:uiPriority w:val="34"/>
    <w:qFormat/>
    <w:rsid w:val="002F3A65"/>
    <w:pPr>
      <w:ind w:left="720"/>
      <w:contextualSpacing/>
    </w:pPr>
  </w:style>
  <w:style w:type="character" w:styleId="NhnmnhThm">
    <w:name w:val="Intense Emphasis"/>
    <w:basedOn w:val="Phngmcinhcuaoanvn"/>
    <w:uiPriority w:val="21"/>
    <w:qFormat/>
    <w:rsid w:val="002F3A65"/>
    <w:rPr>
      <w:i/>
      <w:iCs/>
      <w:color w:val="365F91" w:themeColor="accent1" w:themeShade="BF"/>
    </w:rPr>
  </w:style>
  <w:style w:type="paragraph" w:styleId="Nhaykepm">
    <w:name w:val="Intense Quote"/>
    <w:basedOn w:val="Binhthng"/>
    <w:next w:val="Binhthng"/>
    <w:link w:val="NhaykepmChar"/>
    <w:uiPriority w:val="30"/>
    <w:qFormat/>
    <w:rsid w:val="002F3A65"/>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2F3A65"/>
    <w:rPr>
      <w:i/>
      <w:iCs/>
      <w:color w:val="365F91" w:themeColor="accent1" w:themeShade="BF"/>
    </w:rPr>
  </w:style>
  <w:style w:type="character" w:styleId="ThamchiuNhnmnh">
    <w:name w:val="Intense Reference"/>
    <w:basedOn w:val="Phngmcinhcuaoanvn"/>
    <w:uiPriority w:val="32"/>
    <w:qFormat/>
    <w:rsid w:val="002F3A65"/>
    <w:rPr>
      <w:b/>
      <w:bCs/>
      <w:smallCaps/>
      <w:color w:val="365F91" w:themeColor="accent1" w:themeShade="BF"/>
      <w:spacing w:val="5"/>
    </w:rPr>
  </w:style>
  <w:style w:type="table" w:styleId="LiBang">
    <w:name w:val="Table Grid"/>
    <w:basedOn w:val="BangThngthng"/>
    <w:rsid w:val="002F3A65"/>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2F3A65"/>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4</cp:revision>
  <dcterms:created xsi:type="dcterms:W3CDTF">2025-06-17T02:46:00Z</dcterms:created>
  <dcterms:modified xsi:type="dcterms:W3CDTF">2025-06-18T08:03:00Z</dcterms:modified>
</cp:coreProperties>
</file>